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Гродненской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 областной организации Белорусского профсоюза работников здравоохранения  работает «горячая линия» по вопросам применения Указа Президента Республики Беларусь от 16.04.2020 № 131 «О материальном стимулировании работников здравоохранения».</w:t>
      </w:r>
    </w:p>
    <w:p>
      <w:pPr>
        <w:pStyle w:val="5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</w:p>
    <w:p>
      <w:pPr>
        <w:pStyle w:val="5"/>
        <w:ind w:firstLine="70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 График работы «горячей линии» Гродненской областной организации Белорусского профсоюза работников здравоохранения:</w:t>
      </w:r>
    </w:p>
    <w:p>
      <w:pPr>
        <w:pStyle w:val="5"/>
        <w:ind w:firstLine="70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</w:p>
    <w:tbl>
      <w:tblPr>
        <w:tblStyle w:val="4"/>
        <w:tblW w:w="11081" w:type="dxa"/>
        <w:tblInd w:w="-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38"/>
        <w:gridCol w:w="3356"/>
        <w:gridCol w:w="1331"/>
        <w:gridCol w:w="1698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8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Голяк Владислав Робертович</w:t>
            </w:r>
          </w:p>
        </w:tc>
        <w:tc>
          <w:tcPr>
            <w:tcW w:w="335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Председатель</w:t>
            </w:r>
          </w:p>
        </w:tc>
        <w:tc>
          <w:tcPr>
            <w:tcW w:w="1331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 xml:space="preserve">8 0152 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62 44 33</w:t>
            </w:r>
          </w:p>
        </w:tc>
        <w:tc>
          <w:tcPr>
            <w:tcW w:w="1698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10.00-12.00</w:t>
            </w:r>
          </w:p>
        </w:tc>
        <w:tc>
          <w:tcPr>
            <w:tcW w:w="2258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 xml:space="preserve">Ежедневно 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в рабочие дни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38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Гордиевская Валентина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Антоновна</w:t>
            </w:r>
          </w:p>
        </w:tc>
        <w:tc>
          <w:tcPr>
            <w:tcW w:w="335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Заведующий отделом социально-экономической работы</w:t>
            </w:r>
          </w:p>
        </w:tc>
        <w:tc>
          <w:tcPr>
            <w:tcW w:w="1331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8 0152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62 40 17</w:t>
            </w:r>
          </w:p>
        </w:tc>
        <w:tc>
          <w:tcPr>
            <w:tcW w:w="1698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14.00-16.00</w:t>
            </w:r>
          </w:p>
        </w:tc>
        <w:tc>
          <w:tcPr>
            <w:tcW w:w="2258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 xml:space="preserve">Ежедневно 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ru-RU"/>
              </w:rPr>
              <w:t>в рабочие дни</w:t>
            </w:r>
          </w:p>
        </w:tc>
      </w:tr>
    </w:tbl>
    <w:p>
      <w:pPr>
        <w:pStyle w:val="5"/>
        <w:ind w:firstLine="70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</w:p>
    <w:p>
      <w:pPr>
        <w:pStyle w:val="5"/>
        <w:ind w:firstLine="70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В рамках работы «горячей линии по вопросам применения Указа «№ 131,  также имеется возможность получить консультацию по проблемным вопросам обеспече</w:t>
      </w:r>
      <w:bookmarkStart w:id="0" w:name="_GoBack"/>
      <w:bookmarkEnd w:id="0"/>
      <w:r>
        <w:rPr>
          <w:rFonts w:hint="default" w:ascii="Times New Roman" w:hAnsi="Times New Roman" w:cs="Times New Roman"/>
          <w:sz w:val="30"/>
          <w:szCs w:val="30"/>
          <w:lang w:val="ru-RU"/>
        </w:rPr>
        <w:t>нности работников отрасли средствами индивидуальной и коллективной защиты, а также качества имеющихся СИЗ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7"/>
    <w:rsid w:val="00031867"/>
    <w:rsid w:val="0018761C"/>
    <w:rsid w:val="001977C0"/>
    <w:rsid w:val="002715F3"/>
    <w:rsid w:val="00284B07"/>
    <w:rsid w:val="00477322"/>
    <w:rsid w:val="004F6C2E"/>
    <w:rsid w:val="006A3D08"/>
    <w:rsid w:val="007E2A84"/>
    <w:rsid w:val="0087486B"/>
    <w:rsid w:val="009C10B8"/>
    <w:rsid w:val="009F5AB1"/>
    <w:rsid w:val="00AA1652"/>
    <w:rsid w:val="00AF3AD0"/>
    <w:rsid w:val="00BD72D3"/>
    <w:rsid w:val="00BE072E"/>
    <w:rsid w:val="00BF49BB"/>
    <w:rsid w:val="00C14B03"/>
    <w:rsid w:val="00C30075"/>
    <w:rsid w:val="00CC6738"/>
    <w:rsid w:val="00D85DF1"/>
    <w:rsid w:val="00DB4AF5"/>
    <w:rsid w:val="00DD50A4"/>
    <w:rsid w:val="00E80AAA"/>
    <w:rsid w:val="00E82A77"/>
    <w:rsid w:val="00EB76B9"/>
    <w:rsid w:val="07C77057"/>
    <w:rsid w:val="0A314AFB"/>
    <w:rsid w:val="16A11F48"/>
    <w:rsid w:val="46AF7D6A"/>
    <w:rsid w:val="5E971FEA"/>
    <w:rsid w:val="743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73</TotalTime>
  <ScaleCrop>false</ScaleCrop>
  <LinksUpToDate>false</LinksUpToDate>
  <CharactersWithSpaces>335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2019-06-10T06:48:00Z</dcterms:created>
  <dc:creator>Пользователь</dc:creator>
  <cp:lastModifiedBy>ОтделКадров</cp:lastModifiedBy>
  <cp:lastPrinted>2020-06-16T07:29:00Z</cp:lastPrinted>
  <dcterms:modified xsi:type="dcterms:W3CDTF">2020-11-12T06:46:36Z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