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FD" w:rsidRDefault="00FA70FD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FA70FD" w:rsidRDefault="00FA70FD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FA70FD" w:rsidRDefault="00FA70FD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FA70FD" w:rsidRDefault="00FA70FD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FA70FD" w:rsidRDefault="00FA70FD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FA70FD" w:rsidRDefault="00FA70FD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FA70FD" w:rsidRDefault="00FA70FD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FA70FD" w:rsidRDefault="00FA70FD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FA70FD" w:rsidRDefault="00FA70FD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FA70FD" w:rsidRDefault="00FA70FD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C638B1" w:rsidRPr="00C638B1" w:rsidRDefault="00C638B1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  <w:r w:rsidRPr="00C638B1">
        <w:rPr>
          <w:rFonts w:ascii="Times New Roman" w:hAnsi="Times New Roman" w:cs="Times New Roman"/>
          <w:sz w:val="30"/>
          <w:szCs w:val="30"/>
        </w:rPr>
        <w:t>СПРАВКА</w:t>
      </w:r>
      <w:r w:rsidRPr="00C638B1">
        <w:rPr>
          <w:rFonts w:ascii="Times New Roman" w:hAnsi="Times New Roman" w:cs="Times New Roman"/>
          <w:sz w:val="30"/>
          <w:szCs w:val="30"/>
        </w:rPr>
        <w:br/>
        <w:t xml:space="preserve">по оказанию плановой консультативной и организационно-методической помощи населению </w:t>
      </w:r>
      <w:r w:rsidR="00293444">
        <w:rPr>
          <w:rFonts w:ascii="Times New Roman" w:hAnsi="Times New Roman" w:cs="Times New Roman"/>
          <w:sz w:val="30"/>
          <w:szCs w:val="30"/>
        </w:rPr>
        <w:t>Слонимского</w:t>
      </w:r>
      <w:r w:rsidRPr="00C638B1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C638B1" w:rsidRPr="00C638B1" w:rsidRDefault="00C638B1" w:rsidP="00C638B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638B1" w:rsidRPr="00C638B1" w:rsidRDefault="00587622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Комиссией сотрудников Гродненского ОКЦ «Фтизиатрия»:</w:t>
      </w:r>
      <w:r w:rsidR="00C638B1" w:rsidRPr="00C638B1">
        <w:rPr>
          <w:rFonts w:ascii="Times New Roman" w:hAnsi="Times New Roman" w:cs="Times New Roman"/>
          <w:sz w:val="30"/>
          <w:szCs w:val="30"/>
        </w:rPr>
        <w:t xml:space="preserve"> </w:t>
      </w:r>
      <w:r w:rsidR="004A3978">
        <w:rPr>
          <w:rFonts w:ascii="Times New Roman" w:hAnsi="Times New Roman" w:cs="Times New Roman"/>
          <w:sz w:val="30"/>
          <w:szCs w:val="30"/>
        </w:rPr>
        <w:t>г</w:t>
      </w:r>
      <w:r w:rsidR="00DD4398">
        <w:rPr>
          <w:rFonts w:ascii="Times New Roman" w:hAnsi="Times New Roman" w:cs="Times New Roman"/>
          <w:sz w:val="30"/>
          <w:szCs w:val="30"/>
        </w:rPr>
        <w:t>лавный врач учреждения Т.Г.Санукевич</w:t>
      </w:r>
      <w:r w:rsidR="004A3978">
        <w:rPr>
          <w:rFonts w:ascii="Times New Roman" w:hAnsi="Times New Roman" w:cs="Times New Roman"/>
          <w:sz w:val="30"/>
          <w:szCs w:val="30"/>
        </w:rPr>
        <w:t xml:space="preserve">, </w:t>
      </w:r>
      <w:r w:rsidR="00C638B1" w:rsidRPr="00C638B1">
        <w:rPr>
          <w:rFonts w:ascii="Times New Roman" w:hAnsi="Times New Roman" w:cs="Times New Roman"/>
          <w:sz w:val="30"/>
          <w:szCs w:val="30"/>
        </w:rPr>
        <w:t>заведующий полик</w:t>
      </w:r>
      <w:r w:rsidR="004A3978">
        <w:rPr>
          <w:rFonts w:ascii="Times New Roman" w:hAnsi="Times New Roman" w:cs="Times New Roman"/>
          <w:sz w:val="30"/>
          <w:szCs w:val="30"/>
        </w:rPr>
        <w:t xml:space="preserve">линическим отделением </w:t>
      </w:r>
      <w:proofErr w:type="spellStart"/>
      <w:r w:rsidR="004A3978">
        <w:rPr>
          <w:rFonts w:ascii="Times New Roman" w:hAnsi="Times New Roman" w:cs="Times New Roman"/>
          <w:sz w:val="30"/>
          <w:szCs w:val="30"/>
        </w:rPr>
        <w:t>Г.Ч.Дюрдь</w:t>
      </w:r>
      <w:proofErr w:type="spellEnd"/>
      <w:r w:rsidR="004A3978">
        <w:rPr>
          <w:rFonts w:ascii="Times New Roman" w:hAnsi="Times New Roman" w:cs="Times New Roman"/>
          <w:sz w:val="30"/>
          <w:szCs w:val="30"/>
        </w:rPr>
        <w:t xml:space="preserve">, </w:t>
      </w:r>
      <w:r w:rsidR="00DD4398">
        <w:rPr>
          <w:rFonts w:ascii="Times New Roman" w:hAnsi="Times New Roman" w:cs="Times New Roman"/>
          <w:sz w:val="30"/>
          <w:szCs w:val="30"/>
        </w:rPr>
        <w:t>03.06.21</w:t>
      </w:r>
      <w:r w:rsidR="00C638B1" w:rsidRPr="00C638B1">
        <w:rPr>
          <w:rFonts w:ascii="Times New Roman" w:hAnsi="Times New Roman" w:cs="Times New Roman"/>
          <w:sz w:val="30"/>
          <w:szCs w:val="30"/>
        </w:rPr>
        <w:t xml:space="preserve"> осуществлен выезд </w:t>
      </w:r>
      <w:proofErr w:type="gramStart"/>
      <w:r w:rsidR="00C638B1" w:rsidRPr="00C638B1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C638B1" w:rsidRPr="00C638B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93444">
        <w:rPr>
          <w:rFonts w:ascii="Times New Roman" w:hAnsi="Times New Roman" w:cs="Times New Roman"/>
          <w:sz w:val="30"/>
          <w:szCs w:val="30"/>
        </w:rPr>
        <w:t>Слонимский</w:t>
      </w:r>
      <w:proofErr w:type="gramEnd"/>
      <w:r w:rsidR="00C638B1" w:rsidRPr="00C638B1">
        <w:rPr>
          <w:rFonts w:ascii="Times New Roman" w:hAnsi="Times New Roman" w:cs="Times New Roman"/>
          <w:sz w:val="30"/>
          <w:szCs w:val="30"/>
        </w:rPr>
        <w:t xml:space="preserve"> район с целью оказания организационно-методической и консультативной помощи.</w:t>
      </w:r>
    </w:p>
    <w:p w:rsidR="00587622" w:rsidRDefault="00587622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процессе мониторинга проверены следующие вопросы: организация контролируемого амбулаторного лечения пациентов, выписанных из противотуберкулезных стационаров, ведение медицинской документации на пациентов с РУ-ТБ и ЛЧ-ТБ (журналы регистрации и лечения</w:t>
      </w:r>
      <w:r w:rsidR="00293444">
        <w:rPr>
          <w:rFonts w:ascii="Times New Roman" w:hAnsi="Times New Roman" w:cs="Times New Roman"/>
          <w:sz w:val="30"/>
          <w:szCs w:val="30"/>
        </w:rPr>
        <w:t>), обследование контактов на туберкулез</w:t>
      </w:r>
      <w:r w:rsidR="00FA70F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A70FD">
        <w:rPr>
          <w:rFonts w:ascii="Times New Roman" w:hAnsi="Times New Roman" w:cs="Times New Roman"/>
          <w:sz w:val="30"/>
          <w:szCs w:val="30"/>
        </w:rPr>
        <w:t>вне</w:t>
      </w:r>
      <w:r w:rsidR="00DD4398">
        <w:rPr>
          <w:rFonts w:ascii="Times New Roman" w:hAnsi="Times New Roman" w:cs="Times New Roman"/>
          <w:sz w:val="30"/>
          <w:szCs w:val="30"/>
        </w:rPr>
        <w:t>диспансерная</w:t>
      </w:r>
      <w:proofErr w:type="spellEnd"/>
      <w:r w:rsidR="00DD4398">
        <w:rPr>
          <w:rFonts w:ascii="Times New Roman" w:hAnsi="Times New Roman" w:cs="Times New Roman"/>
          <w:sz w:val="30"/>
          <w:szCs w:val="30"/>
        </w:rPr>
        <w:t xml:space="preserve"> работа врача-фтизиатра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D4398" w:rsidRDefault="00293444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Заболевае</w:t>
      </w:r>
      <w:r w:rsidR="00DD4398">
        <w:rPr>
          <w:rFonts w:ascii="Times New Roman" w:hAnsi="Times New Roman" w:cs="Times New Roman"/>
          <w:sz w:val="30"/>
          <w:szCs w:val="30"/>
        </w:rPr>
        <w:t>мость туберкулезом в районе за 5 месяцев 2021</w:t>
      </w:r>
      <w:r>
        <w:rPr>
          <w:rFonts w:ascii="Times New Roman" w:hAnsi="Times New Roman" w:cs="Times New Roman"/>
          <w:sz w:val="30"/>
          <w:szCs w:val="30"/>
        </w:rPr>
        <w:t xml:space="preserve"> года </w:t>
      </w:r>
      <w:r w:rsidR="00DD4398">
        <w:rPr>
          <w:rFonts w:ascii="Times New Roman" w:hAnsi="Times New Roman" w:cs="Times New Roman"/>
          <w:sz w:val="30"/>
          <w:szCs w:val="30"/>
        </w:rPr>
        <w:t>составляет 4.8 на 100 тыс. населения, ниж</w:t>
      </w:r>
      <w:r w:rsidR="00FA70FD">
        <w:rPr>
          <w:rFonts w:ascii="Times New Roman" w:hAnsi="Times New Roman" w:cs="Times New Roman"/>
          <w:sz w:val="30"/>
          <w:szCs w:val="30"/>
        </w:rPr>
        <w:t>е областного показателя на 5.9%.</w:t>
      </w:r>
    </w:p>
    <w:p w:rsidR="00DD4398" w:rsidRDefault="00DD4398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93444">
        <w:rPr>
          <w:rFonts w:ascii="Times New Roman" w:hAnsi="Times New Roman" w:cs="Times New Roman"/>
          <w:sz w:val="30"/>
          <w:szCs w:val="30"/>
        </w:rPr>
        <w:t xml:space="preserve">т </w:t>
      </w:r>
      <w:r w:rsidR="00F72CD9">
        <w:rPr>
          <w:rFonts w:ascii="Times New Roman" w:hAnsi="Times New Roman" w:cs="Times New Roman"/>
          <w:sz w:val="30"/>
          <w:szCs w:val="30"/>
        </w:rPr>
        <w:t>туберкулеза</w:t>
      </w:r>
      <w:r>
        <w:rPr>
          <w:rFonts w:ascii="Times New Roman" w:hAnsi="Times New Roman" w:cs="Times New Roman"/>
          <w:sz w:val="30"/>
          <w:szCs w:val="30"/>
        </w:rPr>
        <w:t xml:space="preserve"> за 5 месяцев 2021</w:t>
      </w:r>
      <w:r w:rsidR="00293444">
        <w:rPr>
          <w:rFonts w:ascii="Times New Roman" w:hAnsi="Times New Roman" w:cs="Times New Roman"/>
          <w:sz w:val="30"/>
          <w:szCs w:val="30"/>
        </w:rPr>
        <w:t xml:space="preserve"> года</w:t>
      </w:r>
      <w:r w:rsidR="00FA70FD">
        <w:rPr>
          <w:rFonts w:ascii="Times New Roman" w:hAnsi="Times New Roman" w:cs="Times New Roman"/>
          <w:sz w:val="30"/>
          <w:szCs w:val="30"/>
        </w:rPr>
        <w:t xml:space="preserve"> в Слонимском районе</w:t>
      </w:r>
      <w:r>
        <w:rPr>
          <w:rFonts w:ascii="Times New Roman" w:hAnsi="Times New Roman" w:cs="Times New Roman"/>
          <w:sz w:val="30"/>
          <w:szCs w:val="30"/>
        </w:rPr>
        <w:t xml:space="preserve"> не умер никто, за прошлый год смертность за 5 месяцев составила 1.6 на 100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тыс.</w:t>
      </w:r>
      <w:r w:rsidR="004D2C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населения</w:t>
      </w:r>
      <w:r w:rsidR="00FA70FD">
        <w:rPr>
          <w:rFonts w:ascii="Times New Roman" w:hAnsi="Times New Roman" w:cs="Times New Roman"/>
          <w:sz w:val="30"/>
          <w:szCs w:val="30"/>
        </w:rPr>
        <w:t>.</w:t>
      </w:r>
    </w:p>
    <w:p w:rsidR="00F72CD9" w:rsidRDefault="00F72CD9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Эффективность лечения пациентов с</w:t>
      </w:r>
      <w:r w:rsidR="00814861">
        <w:rPr>
          <w:rFonts w:ascii="Times New Roman" w:hAnsi="Times New Roman" w:cs="Times New Roman"/>
          <w:sz w:val="30"/>
          <w:szCs w:val="30"/>
        </w:rPr>
        <w:t xml:space="preserve"> МЛУ-ТБ, зарегистрированных за 5 месяцев 2021 года составила 80%.</w:t>
      </w:r>
    </w:p>
    <w:p w:rsidR="00F72CD9" w:rsidRDefault="00F72CD9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контролируемом амбулаторном лечении </w:t>
      </w:r>
      <w:r w:rsidR="00814861">
        <w:rPr>
          <w:rFonts w:ascii="Times New Roman" w:hAnsi="Times New Roman" w:cs="Times New Roman"/>
          <w:sz w:val="30"/>
          <w:szCs w:val="30"/>
        </w:rPr>
        <w:t>в Слонимском районе находится 1 пациент. О</w:t>
      </w:r>
      <w:r>
        <w:rPr>
          <w:rFonts w:ascii="Times New Roman" w:hAnsi="Times New Roman" w:cs="Times New Roman"/>
          <w:sz w:val="30"/>
          <w:szCs w:val="30"/>
        </w:rPr>
        <w:t xml:space="preserve">рганизован прием пациентами противотуберкулезных лекарственных средств 6 раз в неделю в процедурном кабинете. Ведется журнал предметно-количественного учета </w:t>
      </w:r>
      <w:r w:rsidR="002E2421">
        <w:rPr>
          <w:rFonts w:ascii="Times New Roman" w:hAnsi="Times New Roman" w:cs="Times New Roman"/>
          <w:sz w:val="30"/>
          <w:szCs w:val="30"/>
        </w:rPr>
        <w:t>противотуберкулезных лекарственных средств.</w:t>
      </w:r>
    </w:p>
    <w:p w:rsidR="002E2421" w:rsidRDefault="002E2421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Карты лечения больных туберкулезом ведутся по установле</w:t>
      </w:r>
      <w:r w:rsidR="00814861">
        <w:rPr>
          <w:rFonts w:ascii="Times New Roman" w:hAnsi="Times New Roman" w:cs="Times New Roman"/>
          <w:sz w:val="30"/>
          <w:szCs w:val="30"/>
        </w:rPr>
        <w:t>нной форме. П</w:t>
      </w:r>
      <w:r>
        <w:rPr>
          <w:rFonts w:ascii="Times New Roman" w:hAnsi="Times New Roman" w:cs="Times New Roman"/>
          <w:sz w:val="30"/>
          <w:szCs w:val="30"/>
        </w:rPr>
        <w:t xml:space="preserve">ациенты с </w:t>
      </w:r>
      <w:r w:rsidR="001D3594">
        <w:rPr>
          <w:rFonts w:ascii="Times New Roman" w:hAnsi="Times New Roman" w:cs="Times New Roman"/>
          <w:sz w:val="30"/>
          <w:szCs w:val="30"/>
        </w:rPr>
        <w:t>РУ</w:t>
      </w:r>
      <w:r>
        <w:rPr>
          <w:rFonts w:ascii="Times New Roman" w:hAnsi="Times New Roman" w:cs="Times New Roman"/>
          <w:sz w:val="30"/>
          <w:szCs w:val="30"/>
        </w:rPr>
        <w:t>-ТБ каждые 3 месяца предоставляются на консилиум по МЛУ/ТБ.</w:t>
      </w:r>
    </w:p>
    <w:p w:rsidR="002E2421" w:rsidRDefault="002E2421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Имеется журнал регистрации и лечения пациентов с ЛЧ-ТБ и журналы регистрации и лечения пациентов с РУ-ТБ, данные результатов бактериологических исследований вносятся регулярно.</w:t>
      </w:r>
    </w:p>
    <w:p w:rsidR="002E2421" w:rsidRDefault="002E2421" w:rsidP="000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районе функционирует государственный регистр «Туберкулез» и его подкомпонент «Лекарственный менеджмент».</w:t>
      </w:r>
    </w:p>
    <w:p w:rsidR="00091F34" w:rsidRDefault="002E2421" w:rsidP="002E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Пациентам, находящимся на контролируемом амбулаторном лечении, организована выдача продовольственных наборов дополнительного высококалорийного питания за </w:t>
      </w:r>
      <w:r w:rsidR="001D3594">
        <w:rPr>
          <w:rFonts w:ascii="Times New Roman" w:hAnsi="Times New Roman" w:cs="Times New Roman"/>
          <w:sz w:val="30"/>
          <w:szCs w:val="30"/>
        </w:rPr>
        <w:t>счет средств местного бюджета, а пациенты</w:t>
      </w:r>
      <w:r>
        <w:rPr>
          <w:rFonts w:ascii="Times New Roman" w:hAnsi="Times New Roman" w:cs="Times New Roman"/>
          <w:sz w:val="30"/>
          <w:szCs w:val="30"/>
        </w:rPr>
        <w:t xml:space="preserve"> с РУ-ТБ получают также социальную поддержку по линии БОКК (открыты </w:t>
      </w:r>
      <w:proofErr w:type="gramStart"/>
      <w:r>
        <w:rPr>
          <w:rFonts w:ascii="Times New Roman" w:hAnsi="Times New Roman" w:cs="Times New Roman"/>
          <w:sz w:val="30"/>
          <w:szCs w:val="30"/>
        </w:rPr>
        <w:t>карт-счета</w:t>
      </w:r>
      <w:proofErr w:type="gramEnd"/>
      <w:r>
        <w:rPr>
          <w:rFonts w:ascii="Times New Roman" w:hAnsi="Times New Roman" w:cs="Times New Roman"/>
          <w:sz w:val="30"/>
          <w:szCs w:val="30"/>
        </w:rPr>
        <w:t>).</w:t>
      </w:r>
    </w:p>
    <w:p w:rsidR="002E2421" w:rsidRDefault="002E2421" w:rsidP="002E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Проверено обследование «контактов»</w:t>
      </w:r>
      <w:r w:rsidR="00A80AD1">
        <w:rPr>
          <w:rFonts w:ascii="Times New Roman" w:hAnsi="Times New Roman" w:cs="Times New Roman"/>
          <w:sz w:val="30"/>
          <w:szCs w:val="30"/>
        </w:rPr>
        <w:t>.</w:t>
      </w:r>
    </w:p>
    <w:p w:rsidR="00A80AD1" w:rsidRDefault="00A80AD1" w:rsidP="002E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Недостатки:</w:t>
      </w:r>
    </w:p>
    <w:p w:rsidR="00A80AD1" w:rsidRDefault="00FA70FD" w:rsidP="003A2F2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внед</w:t>
      </w:r>
      <w:r w:rsidR="00814861">
        <w:rPr>
          <w:rFonts w:ascii="Times New Roman" w:hAnsi="Times New Roman" w:cs="Times New Roman"/>
          <w:sz w:val="30"/>
          <w:szCs w:val="30"/>
        </w:rPr>
        <w:t>испансерная</w:t>
      </w:r>
      <w:proofErr w:type="spellEnd"/>
      <w:r w:rsidR="00814861">
        <w:rPr>
          <w:rFonts w:ascii="Times New Roman" w:hAnsi="Times New Roman" w:cs="Times New Roman"/>
          <w:sz w:val="30"/>
          <w:szCs w:val="30"/>
        </w:rPr>
        <w:t xml:space="preserve"> </w:t>
      </w:r>
      <w:r w:rsidR="003A2F2D">
        <w:rPr>
          <w:rFonts w:ascii="Times New Roman" w:hAnsi="Times New Roman" w:cs="Times New Roman"/>
          <w:sz w:val="30"/>
          <w:szCs w:val="30"/>
        </w:rPr>
        <w:t xml:space="preserve">работа последний раз </w:t>
      </w:r>
      <w:proofErr w:type="gramStart"/>
      <w:r w:rsidR="003A2F2D">
        <w:rPr>
          <w:rFonts w:ascii="Times New Roman" w:hAnsi="Times New Roman" w:cs="Times New Roman"/>
          <w:sz w:val="30"/>
          <w:szCs w:val="30"/>
        </w:rPr>
        <w:t>проводилась врачами</w:t>
      </w:r>
      <w:r>
        <w:rPr>
          <w:rFonts w:ascii="Times New Roman" w:hAnsi="Times New Roman" w:cs="Times New Roman"/>
          <w:sz w:val="30"/>
          <w:szCs w:val="30"/>
        </w:rPr>
        <w:t>-</w:t>
      </w:r>
      <w:r w:rsidR="003A2F2D">
        <w:rPr>
          <w:rFonts w:ascii="Times New Roman" w:hAnsi="Times New Roman" w:cs="Times New Roman"/>
          <w:sz w:val="30"/>
          <w:szCs w:val="30"/>
        </w:rPr>
        <w:t>фтизиатрами в 2019 году имеется</w:t>
      </w:r>
      <w:proofErr w:type="gramEnd"/>
      <w:r w:rsidR="003A2F2D">
        <w:rPr>
          <w:rFonts w:ascii="Times New Roman" w:hAnsi="Times New Roman" w:cs="Times New Roman"/>
          <w:sz w:val="30"/>
          <w:szCs w:val="30"/>
        </w:rPr>
        <w:t xml:space="preserve"> представленный отчет только за этот период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A2F2D" w:rsidRPr="003A2F2D" w:rsidRDefault="00FA70FD" w:rsidP="003A2F2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3A2F2D">
        <w:rPr>
          <w:rFonts w:ascii="Times New Roman" w:hAnsi="Times New Roman" w:cs="Times New Roman"/>
          <w:sz w:val="30"/>
          <w:szCs w:val="30"/>
        </w:rPr>
        <w:t xml:space="preserve">роведено раннее снятие пациентки с диспансерного учета при положительном ДСТ и отсутствии </w:t>
      </w:r>
      <w:proofErr w:type="spellStart"/>
      <w:r w:rsidR="003A2F2D">
        <w:rPr>
          <w:rFonts w:ascii="Times New Roman" w:hAnsi="Times New Roman" w:cs="Times New Roman"/>
          <w:sz w:val="30"/>
          <w:szCs w:val="30"/>
        </w:rPr>
        <w:t>рентгенпрофилактического</w:t>
      </w:r>
      <w:proofErr w:type="spellEnd"/>
      <w:r w:rsidR="003A2F2D">
        <w:rPr>
          <w:rFonts w:ascii="Times New Roman" w:hAnsi="Times New Roman" w:cs="Times New Roman"/>
          <w:sz w:val="30"/>
          <w:szCs w:val="30"/>
        </w:rPr>
        <w:t xml:space="preserve"> исследования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80AD1" w:rsidRDefault="00A80AD1" w:rsidP="00A8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ВКК в составе: г</w:t>
      </w:r>
      <w:r w:rsidR="00AC49FB">
        <w:rPr>
          <w:rFonts w:ascii="Times New Roman" w:hAnsi="Times New Roman" w:cs="Times New Roman"/>
          <w:sz w:val="30"/>
          <w:szCs w:val="30"/>
        </w:rPr>
        <w:t xml:space="preserve">лавный врач учреждения </w:t>
      </w:r>
      <w:proofErr w:type="spellStart"/>
      <w:r w:rsidR="00AC49FB">
        <w:rPr>
          <w:rFonts w:ascii="Times New Roman" w:hAnsi="Times New Roman" w:cs="Times New Roman"/>
          <w:sz w:val="30"/>
          <w:szCs w:val="30"/>
        </w:rPr>
        <w:t>Санукевич</w:t>
      </w:r>
      <w:proofErr w:type="spellEnd"/>
      <w:r w:rsidR="00AC49FB">
        <w:rPr>
          <w:rFonts w:ascii="Times New Roman" w:hAnsi="Times New Roman" w:cs="Times New Roman"/>
          <w:sz w:val="30"/>
          <w:szCs w:val="30"/>
        </w:rPr>
        <w:t xml:space="preserve"> Т.Г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C638B1">
        <w:rPr>
          <w:rFonts w:ascii="Times New Roman" w:hAnsi="Times New Roman" w:cs="Times New Roman"/>
          <w:sz w:val="30"/>
          <w:szCs w:val="30"/>
        </w:rPr>
        <w:t>заведующий полик</w:t>
      </w:r>
      <w:r>
        <w:rPr>
          <w:rFonts w:ascii="Times New Roman" w:hAnsi="Times New Roman" w:cs="Times New Roman"/>
          <w:sz w:val="30"/>
          <w:szCs w:val="30"/>
        </w:rPr>
        <w:t xml:space="preserve">линическим </w:t>
      </w:r>
      <w:r w:rsidR="00AC49FB">
        <w:rPr>
          <w:rFonts w:ascii="Times New Roman" w:hAnsi="Times New Roman" w:cs="Times New Roman"/>
          <w:sz w:val="30"/>
          <w:szCs w:val="30"/>
        </w:rPr>
        <w:t xml:space="preserve">отделением </w:t>
      </w:r>
      <w:proofErr w:type="spellStart"/>
      <w:r w:rsidR="00AC49FB">
        <w:rPr>
          <w:rFonts w:ascii="Times New Roman" w:hAnsi="Times New Roman" w:cs="Times New Roman"/>
          <w:sz w:val="30"/>
          <w:szCs w:val="30"/>
        </w:rPr>
        <w:t>Г.Ч.Дюрдь</w:t>
      </w:r>
      <w:proofErr w:type="spellEnd"/>
      <w:r w:rsidR="00AC49FB">
        <w:rPr>
          <w:rFonts w:ascii="Times New Roman" w:hAnsi="Times New Roman" w:cs="Times New Roman"/>
          <w:sz w:val="30"/>
          <w:szCs w:val="30"/>
        </w:rPr>
        <w:t>, врача</w:t>
      </w:r>
      <w:r w:rsidR="00FA70FD">
        <w:rPr>
          <w:rFonts w:ascii="Times New Roman" w:hAnsi="Times New Roman" w:cs="Times New Roman"/>
          <w:sz w:val="30"/>
          <w:szCs w:val="30"/>
        </w:rPr>
        <w:t>-</w:t>
      </w:r>
      <w:r w:rsidR="00AC49FB">
        <w:rPr>
          <w:rFonts w:ascii="Times New Roman" w:hAnsi="Times New Roman" w:cs="Times New Roman"/>
          <w:sz w:val="30"/>
          <w:szCs w:val="30"/>
        </w:rPr>
        <w:t>фтизиатра</w:t>
      </w:r>
      <w:r>
        <w:rPr>
          <w:rFonts w:ascii="Times New Roman" w:hAnsi="Times New Roman" w:cs="Times New Roman"/>
          <w:sz w:val="30"/>
          <w:szCs w:val="30"/>
        </w:rPr>
        <w:t xml:space="preserve"> Слонимским </w:t>
      </w:r>
      <w:r w:rsidR="001D3594">
        <w:rPr>
          <w:rFonts w:ascii="Times New Roman" w:hAnsi="Times New Roman" w:cs="Times New Roman"/>
          <w:sz w:val="30"/>
          <w:szCs w:val="30"/>
        </w:rPr>
        <w:t>туберкулезным отделением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Ю.Ф.Запрягаев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3594">
        <w:rPr>
          <w:rFonts w:ascii="Times New Roman" w:hAnsi="Times New Roman" w:cs="Times New Roman"/>
          <w:sz w:val="30"/>
          <w:szCs w:val="30"/>
        </w:rPr>
        <w:t xml:space="preserve">переведено </w:t>
      </w:r>
      <w:r w:rsidR="00AC49FB">
        <w:rPr>
          <w:rFonts w:ascii="Times New Roman" w:hAnsi="Times New Roman" w:cs="Times New Roman"/>
          <w:sz w:val="30"/>
          <w:szCs w:val="30"/>
        </w:rPr>
        <w:t>2 пациента</w:t>
      </w:r>
      <w:r>
        <w:rPr>
          <w:rFonts w:ascii="Times New Roman" w:hAnsi="Times New Roman" w:cs="Times New Roman"/>
          <w:sz w:val="30"/>
          <w:szCs w:val="30"/>
        </w:rPr>
        <w:t>, находящих</w:t>
      </w:r>
      <w:r w:rsidR="001D3594">
        <w:rPr>
          <w:rFonts w:ascii="Times New Roman" w:hAnsi="Times New Roman" w:cs="Times New Roman"/>
          <w:sz w:val="30"/>
          <w:szCs w:val="30"/>
        </w:rPr>
        <w:t>ся на симптоматическом лечении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Б группу диспансерного учета в связи со стойким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абацилированием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стабильной рентгенологической картиной в легких в виде интенсивных очагов и фиброза.</w:t>
      </w:r>
      <w:proofErr w:type="gramEnd"/>
    </w:p>
    <w:p w:rsidR="00AC49FB" w:rsidRDefault="00486DF0" w:rsidP="00A8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УЗ «</w:t>
      </w:r>
      <w:r w:rsidR="00AC49FB">
        <w:rPr>
          <w:rFonts w:ascii="Times New Roman" w:hAnsi="Times New Roman" w:cs="Times New Roman"/>
          <w:sz w:val="30"/>
          <w:szCs w:val="30"/>
        </w:rPr>
        <w:t>Слонимская ЦРБ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C49FB">
        <w:rPr>
          <w:rFonts w:ascii="Times New Roman" w:hAnsi="Times New Roman" w:cs="Times New Roman"/>
          <w:sz w:val="30"/>
          <w:szCs w:val="30"/>
        </w:rPr>
        <w:t>:</w:t>
      </w:r>
    </w:p>
    <w:p w:rsidR="00AC49FB" w:rsidRDefault="00AC49FB" w:rsidP="00A8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Данные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флюорокарт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 5 месяцев 2021 г выборочно сверены с данными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флюорокартотеки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C49FB" w:rsidRDefault="00AC49FB" w:rsidP="00A8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Терапевтический участок №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8</w:t>
      </w:r>
      <w:r w:rsidR="005E0EE7">
        <w:rPr>
          <w:rFonts w:ascii="Times New Roman" w:hAnsi="Times New Roman" w:cs="Times New Roman"/>
          <w:sz w:val="30"/>
          <w:szCs w:val="30"/>
        </w:rPr>
        <w:t>: ч</w:t>
      </w:r>
      <w:r>
        <w:rPr>
          <w:rFonts w:ascii="Times New Roman" w:hAnsi="Times New Roman" w:cs="Times New Roman"/>
          <w:sz w:val="30"/>
          <w:szCs w:val="30"/>
        </w:rPr>
        <w:t>исленность взрослого населения участка 1651, «угрожаемый» контингент составляет 832 человека 50.3%</w:t>
      </w:r>
      <w:r w:rsidR="00FA70FD">
        <w:rPr>
          <w:rFonts w:ascii="Times New Roman" w:hAnsi="Times New Roman" w:cs="Times New Roman"/>
          <w:sz w:val="30"/>
          <w:szCs w:val="30"/>
        </w:rPr>
        <w:t>:</w:t>
      </w:r>
    </w:p>
    <w:p w:rsidR="005E0EE7" w:rsidRDefault="005E0EE7" w:rsidP="00FA70F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лица с сахарным диабетом: по отчету-64человека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флюорокарт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наличии- 45, обследовано -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23 человека, не обследовано в срок -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18 человек (55% из них с 2018-2019гг);</w:t>
      </w:r>
    </w:p>
    <w:p w:rsidR="005E0EE7" w:rsidRDefault="005E0EE7" w:rsidP="00FA70F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0FD"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+: по отчету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- 33человека, карт -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34 не прошедших 2 и более года 14 человек;</w:t>
      </w:r>
    </w:p>
    <w:p w:rsidR="005E0EE7" w:rsidRDefault="005E0EE7" w:rsidP="00FA70F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онкология: по отчету -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35 человек, карт -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18 не прошедших 2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более года 6 человек более 1 года -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8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человек;</w:t>
      </w:r>
    </w:p>
    <w:p w:rsidR="005E0EE7" w:rsidRDefault="00FA70FD" w:rsidP="00FA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5E0EE7">
        <w:rPr>
          <w:rFonts w:ascii="Times New Roman" w:hAnsi="Times New Roman" w:cs="Times New Roman"/>
          <w:sz w:val="30"/>
          <w:szCs w:val="30"/>
        </w:rPr>
        <w:t>ерапевтический участок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E0EE7">
        <w:rPr>
          <w:rFonts w:ascii="Times New Roman" w:hAnsi="Times New Roman" w:cs="Times New Roman"/>
          <w:sz w:val="30"/>
          <w:szCs w:val="30"/>
        </w:rPr>
        <w:t>12: численность взрослого населения 1491 человек, «угрожаемый» континге</w:t>
      </w:r>
      <w:r>
        <w:rPr>
          <w:rFonts w:ascii="Times New Roman" w:hAnsi="Times New Roman" w:cs="Times New Roman"/>
          <w:sz w:val="30"/>
          <w:szCs w:val="30"/>
        </w:rPr>
        <w:t>нт составляет 809 человек 54.2%:</w:t>
      </w:r>
    </w:p>
    <w:p w:rsidR="005E0EE7" w:rsidRDefault="00486DF0" w:rsidP="00FA70F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лица</w:t>
      </w:r>
      <w:r w:rsidR="005E0EE7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="005E0EE7" w:rsidRPr="00FA70FD">
        <w:rPr>
          <w:rFonts w:ascii="Times New Roman" w:hAnsi="Times New Roman" w:cs="Times New Roman"/>
          <w:sz w:val="30"/>
          <w:szCs w:val="30"/>
        </w:rPr>
        <w:t>R</w:t>
      </w:r>
      <w:proofErr w:type="gramEnd"/>
      <w:r w:rsidR="005E0EE7">
        <w:rPr>
          <w:rFonts w:ascii="Times New Roman" w:hAnsi="Times New Roman" w:cs="Times New Roman"/>
          <w:sz w:val="30"/>
          <w:szCs w:val="30"/>
        </w:rPr>
        <w:t>+: по отчету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 w:rsidR="005E0EE7">
        <w:rPr>
          <w:rFonts w:ascii="Times New Roman" w:hAnsi="Times New Roman" w:cs="Times New Roman"/>
          <w:sz w:val="30"/>
          <w:szCs w:val="30"/>
        </w:rPr>
        <w:t>- 24 человека, карт -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 w:rsidR="005E0EE7">
        <w:rPr>
          <w:rFonts w:ascii="Times New Roman" w:hAnsi="Times New Roman" w:cs="Times New Roman"/>
          <w:sz w:val="30"/>
          <w:szCs w:val="30"/>
        </w:rPr>
        <w:t>24, обследовано -8 человек, не обследовано в срок -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 w:rsidR="005E0EE7">
        <w:rPr>
          <w:rFonts w:ascii="Times New Roman" w:hAnsi="Times New Roman" w:cs="Times New Roman"/>
          <w:sz w:val="30"/>
          <w:szCs w:val="30"/>
        </w:rPr>
        <w:t>11 человек;</w:t>
      </w:r>
    </w:p>
    <w:p w:rsidR="005E0EE7" w:rsidRDefault="005E0EE7" w:rsidP="00FA70F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лица с сахарным диабетом</w:t>
      </w:r>
      <w:r w:rsidR="00522290">
        <w:rPr>
          <w:rFonts w:ascii="Times New Roman" w:hAnsi="Times New Roman" w:cs="Times New Roman"/>
          <w:sz w:val="30"/>
          <w:szCs w:val="30"/>
        </w:rPr>
        <w:t>: по отчету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 w:rsidR="00522290">
        <w:rPr>
          <w:rFonts w:ascii="Times New Roman" w:hAnsi="Times New Roman" w:cs="Times New Roman"/>
          <w:sz w:val="30"/>
          <w:szCs w:val="30"/>
        </w:rPr>
        <w:t>-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 w:rsidR="00522290">
        <w:rPr>
          <w:rFonts w:ascii="Times New Roman" w:hAnsi="Times New Roman" w:cs="Times New Roman"/>
          <w:sz w:val="30"/>
          <w:szCs w:val="30"/>
        </w:rPr>
        <w:t>42</w:t>
      </w:r>
      <w:r>
        <w:rPr>
          <w:rFonts w:ascii="Times New Roman" w:hAnsi="Times New Roman" w:cs="Times New Roman"/>
          <w:sz w:val="30"/>
          <w:szCs w:val="30"/>
        </w:rPr>
        <w:t>человека</w:t>
      </w:r>
      <w:r w:rsidR="0052229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флюорокарт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наличии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</w:t>
      </w:r>
      <w:r w:rsidR="00522290">
        <w:rPr>
          <w:rFonts w:ascii="Times New Roman" w:hAnsi="Times New Roman" w:cs="Times New Roman"/>
          <w:sz w:val="30"/>
          <w:szCs w:val="30"/>
        </w:rPr>
        <w:t xml:space="preserve"> 42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522290">
        <w:rPr>
          <w:rFonts w:ascii="Times New Roman" w:hAnsi="Times New Roman" w:cs="Times New Roman"/>
          <w:sz w:val="30"/>
          <w:szCs w:val="30"/>
        </w:rPr>
        <w:t>бследовано -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 w:rsidR="00522290">
        <w:rPr>
          <w:rFonts w:ascii="Times New Roman" w:hAnsi="Times New Roman" w:cs="Times New Roman"/>
          <w:sz w:val="30"/>
          <w:szCs w:val="30"/>
        </w:rPr>
        <w:t>6 человек, не обследовано в срок -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 w:rsidR="00522290"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2290">
        <w:rPr>
          <w:rFonts w:ascii="Times New Roman" w:hAnsi="Times New Roman" w:cs="Times New Roman"/>
          <w:sz w:val="30"/>
          <w:szCs w:val="30"/>
        </w:rPr>
        <w:t>человек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22290" w:rsidRDefault="00522290" w:rsidP="00FA70F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онкология: по отчету -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27 пациентов,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флюорокарт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наличии- 33, не обследовано в срок -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10человек;</w:t>
      </w:r>
    </w:p>
    <w:p w:rsidR="00522290" w:rsidRDefault="00522290" w:rsidP="00FA70F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наркология: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флюорокарт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наличии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- 29, не обследовано в срок -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17 человек;</w:t>
      </w:r>
    </w:p>
    <w:p w:rsidR="00522290" w:rsidRDefault="00522290" w:rsidP="005E0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Детская поликлиника: обслуживает 9931 чел. детей от 1 года до 17 лет. Группа риска детей по заболеванию туберкулезом сформирована на 12.4%(1205чел). За 5 месяцев 2021 года иммунологическими пробами охвачено 26.1% детей. </w:t>
      </w:r>
      <w:r w:rsidR="00F2039A">
        <w:rPr>
          <w:rFonts w:ascii="Times New Roman" w:hAnsi="Times New Roman" w:cs="Times New Roman"/>
          <w:sz w:val="30"/>
          <w:szCs w:val="30"/>
        </w:rPr>
        <w:t xml:space="preserve">Выявлено 14 положительных </w:t>
      </w:r>
      <w:r w:rsidR="00FA70FD">
        <w:rPr>
          <w:rFonts w:ascii="Times New Roman" w:hAnsi="Times New Roman" w:cs="Times New Roman"/>
          <w:sz w:val="30"/>
          <w:szCs w:val="30"/>
        </w:rPr>
        <w:t>реакций Манту</w:t>
      </w:r>
      <w:r w:rsidR="00F2039A">
        <w:rPr>
          <w:rFonts w:ascii="Times New Roman" w:hAnsi="Times New Roman" w:cs="Times New Roman"/>
          <w:sz w:val="30"/>
          <w:szCs w:val="30"/>
        </w:rPr>
        <w:t xml:space="preserve">, 1 </w:t>
      </w:r>
      <w:proofErr w:type="gramStart"/>
      <w:r w:rsidR="00F2039A">
        <w:rPr>
          <w:rFonts w:ascii="Times New Roman" w:hAnsi="Times New Roman" w:cs="Times New Roman"/>
          <w:sz w:val="30"/>
          <w:szCs w:val="30"/>
        </w:rPr>
        <w:t>положительный</w:t>
      </w:r>
      <w:proofErr w:type="gramEnd"/>
      <w:r w:rsidR="00F203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A70FD">
        <w:rPr>
          <w:rFonts w:ascii="Times New Roman" w:hAnsi="Times New Roman" w:cs="Times New Roman"/>
          <w:sz w:val="30"/>
          <w:szCs w:val="30"/>
        </w:rPr>
        <w:t>диаскин</w:t>
      </w:r>
      <w:proofErr w:type="spellEnd"/>
      <w:r w:rsidR="00FA70FD">
        <w:rPr>
          <w:rFonts w:ascii="Times New Roman" w:hAnsi="Times New Roman" w:cs="Times New Roman"/>
          <w:sz w:val="30"/>
          <w:szCs w:val="30"/>
        </w:rPr>
        <w:t>-тест</w:t>
      </w:r>
      <w:r w:rsidR="00F2039A">
        <w:rPr>
          <w:rFonts w:ascii="Times New Roman" w:hAnsi="Times New Roman" w:cs="Times New Roman"/>
          <w:sz w:val="30"/>
          <w:szCs w:val="30"/>
        </w:rPr>
        <w:t>. В историях развития детей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 w:rsidR="00F2039A">
        <w:rPr>
          <w:rFonts w:ascii="Times New Roman" w:hAnsi="Times New Roman" w:cs="Times New Roman"/>
          <w:sz w:val="30"/>
          <w:szCs w:val="30"/>
        </w:rPr>
        <w:t xml:space="preserve">(ф112), подлежащих консультированию </w:t>
      </w:r>
      <w:r w:rsidR="005D682F">
        <w:rPr>
          <w:rFonts w:ascii="Times New Roman" w:hAnsi="Times New Roman" w:cs="Times New Roman"/>
          <w:sz w:val="30"/>
          <w:szCs w:val="30"/>
        </w:rPr>
        <w:t>фтизиатра, отсутствуют сведения о направлении на консультацию к врачу-фтизиатру, хотя в противотуберкулезном кабинете на учет они взяты, кроме ребенка Гуща 2013 года</w:t>
      </w:r>
      <w:r w:rsidR="00FA70FD">
        <w:rPr>
          <w:rFonts w:ascii="Times New Roman" w:hAnsi="Times New Roman" w:cs="Times New Roman"/>
          <w:sz w:val="30"/>
          <w:szCs w:val="30"/>
        </w:rPr>
        <w:t xml:space="preserve"> –</w:t>
      </w:r>
      <w:r w:rsidR="005D682F">
        <w:rPr>
          <w:rFonts w:ascii="Times New Roman" w:hAnsi="Times New Roman" w:cs="Times New Roman"/>
          <w:sz w:val="30"/>
          <w:szCs w:val="30"/>
        </w:rPr>
        <w:t xml:space="preserve"> </w:t>
      </w:r>
      <w:r w:rsidR="00FA70FD">
        <w:rPr>
          <w:rFonts w:ascii="Times New Roman" w:hAnsi="Times New Roman" w:cs="Times New Roman"/>
          <w:sz w:val="30"/>
          <w:szCs w:val="30"/>
        </w:rPr>
        <w:t>реакция Манту</w:t>
      </w:r>
      <w:r w:rsidR="005D682F">
        <w:rPr>
          <w:rFonts w:ascii="Times New Roman" w:hAnsi="Times New Roman" w:cs="Times New Roman"/>
          <w:sz w:val="30"/>
          <w:szCs w:val="30"/>
        </w:rPr>
        <w:t xml:space="preserve"> 12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 w:rsidR="005D682F">
        <w:rPr>
          <w:rFonts w:ascii="Times New Roman" w:hAnsi="Times New Roman" w:cs="Times New Roman"/>
          <w:sz w:val="30"/>
          <w:szCs w:val="30"/>
        </w:rPr>
        <w:t>мм. В форме 112 нет данных о результатах консультаций фтизиатра, сроках контрольных обследований.</w:t>
      </w:r>
    </w:p>
    <w:p w:rsidR="009D13CB" w:rsidRDefault="009F3CA4" w:rsidP="00C638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ПРЕДЛОЖЕНИЯ</w:t>
      </w:r>
      <w:r w:rsidR="009D13CB" w:rsidRPr="00C638B1">
        <w:rPr>
          <w:rFonts w:ascii="Times New Roman" w:hAnsi="Times New Roman" w:cs="Times New Roman"/>
          <w:sz w:val="30"/>
          <w:szCs w:val="30"/>
        </w:rPr>
        <w:t>:</w:t>
      </w:r>
    </w:p>
    <w:p w:rsidR="009F3CA4" w:rsidRPr="00FA70FD" w:rsidRDefault="005D682F" w:rsidP="00FA70F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0FD">
        <w:rPr>
          <w:rFonts w:ascii="Times New Roman" w:hAnsi="Times New Roman" w:cs="Times New Roman"/>
          <w:sz w:val="30"/>
          <w:szCs w:val="30"/>
        </w:rPr>
        <w:t>Главному врачу</w:t>
      </w:r>
      <w:r w:rsidR="009F3CA4" w:rsidRPr="00FA70FD">
        <w:rPr>
          <w:rFonts w:ascii="Times New Roman" w:hAnsi="Times New Roman" w:cs="Times New Roman"/>
          <w:sz w:val="30"/>
          <w:szCs w:val="30"/>
        </w:rPr>
        <w:t xml:space="preserve"> </w:t>
      </w:r>
      <w:r w:rsidR="00EF542B" w:rsidRPr="00FA70FD">
        <w:rPr>
          <w:rFonts w:ascii="Times New Roman" w:hAnsi="Times New Roman" w:cs="Times New Roman"/>
          <w:sz w:val="30"/>
          <w:szCs w:val="30"/>
        </w:rPr>
        <w:t>УЗ «</w:t>
      </w:r>
      <w:r w:rsidR="00A80AD1" w:rsidRPr="00FA70FD">
        <w:rPr>
          <w:rFonts w:ascii="Times New Roman" w:hAnsi="Times New Roman" w:cs="Times New Roman"/>
          <w:sz w:val="30"/>
          <w:szCs w:val="30"/>
        </w:rPr>
        <w:t>Слонимская ЦРБ</w:t>
      </w:r>
      <w:r w:rsidR="00EF542B" w:rsidRPr="00FA70FD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="00A80AD1" w:rsidRPr="00FA70FD">
        <w:rPr>
          <w:rFonts w:ascii="Times New Roman" w:hAnsi="Times New Roman" w:cs="Times New Roman"/>
          <w:sz w:val="30"/>
          <w:szCs w:val="30"/>
        </w:rPr>
        <w:t>Ризванович</w:t>
      </w:r>
      <w:proofErr w:type="spellEnd"/>
      <w:r w:rsidR="00A80AD1" w:rsidRPr="00FA70FD">
        <w:rPr>
          <w:rFonts w:ascii="Times New Roman" w:hAnsi="Times New Roman" w:cs="Times New Roman"/>
          <w:sz w:val="30"/>
          <w:szCs w:val="30"/>
        </w:rPr>
        <w:t xml:space="preserve"> Н.И</w:t>
      </w:r>
      <w:r w:rsidR="00EF542B" w:rsidRPr="00FA70FD">
        <w:rPr>
          <w:rFonts w:ascii="Times New Roman" w:hAnsi="Times New Roman" w:cs="Times New Roman"/>
          <w:sz w:val="30"/>
          <w:szCs w:val="30"/>
        </w:rPr>
        <w:t>.</w:t>
      </w:r>
      <w:r w:rsidR="009F3CA4" w:rsidRPr="00FA70FD">
        <w:rPr>
          <w:rFonts w:ascii="Times New Roman" w:hAnsi="Times New Roman" w:cs="Times New Roman"/>
          <w:sz w:val="30"/>
          <w:szCs w:val="30"/>
        </w:rPr>
        <w:t>:</w:t>
      </w:r>
    </w:p>
    <w:p w:rsidR="005D682F" w:rsidRDefault="005D682F" w:rsidP="00FA70FD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организовать учет детей, направленных на консультацию к врачу фтизиатру;</w:t>
      </w:r>
    </w:p>
    <w:p w:rsidR="005D682F" w:rsidRDefault="005D682F" w:rsidP="00FA70FD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направить на консультацию к фтизиатру с подозрением на инфекционную аллергию ребенка Гуща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2013 года</w:t>
      </w:r>
      <w:r w:rsidR="00486DF0">
        <w:rPr>
          <w:rFonts w:ascii="Times New Roman" w:hAnsi="Times New Roman" w:cs="Times New Roman"/>
          <w:sz w:val="30"/>
          <w:szCs w:val="30"/>
        </w:rPr>
        <w:t>;</w:t>
      </w:r>
    </w:p>
    <w:p w:rsidR="009D18EE" w:rsidRPr="009D18EE" w:rsidRDefault="009D18EE" w:rsidP="00FA70FD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привести </w:t>
      </w:r>
      <w:r w:rsidRPr="009D18EE">
        <w:rPr>
          <w:rFonts w:ascii="Times New Roman" w:hAnsi="Times New Roman" w:cs="Times New Roman"/>
          <w:sz w:val="30"/>
          <w:szCs w:val="30"/>
        </w:rPr>
        <w:t>в соответствии с приказом Министерства здравоохранения Республики Беларусь от 23.05.2012 № 622 «Об утверждении «Клинического руководства по организации и проведению противотуберкулезных мероприятий в амбулаторно-поликлинических организациях здравоохранения»:</w:t>
      </w:r>
    </w:p>
    <w:p w:rsidR="009D18EE" w:rsidRPr="00FA70FD" w:rsidRDefault="009D18EE" w:rsidP="00FA70FD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0FD">
        <w:rPr>
          <w:rFonts w:ascii="Times New Roman" w:hAnsi="Times New Roman" w:cs="Times New Roman"/>
          <w:sz w:val="30"/>
          <w:szCs w:val="30"/>
        </w:rPr>
        <w:t>правильное формирование «</w:t>
      </w:r>
      <w:bookmarkStart w:id="0" w:name="_GoBack"/>
      <w:bookmarkEnd w:id="0"/>
      <w:r w:rsidRPr="00FA70FD">
        <w:rPr>
          <w:rFonts w:ascii="Times New Roman" w:hAnsi="Times New Roman" w:cs="Times New Roman"/>
          <w:sz w:val="30"/>
          <w:szCs w:val="30"/>
        </w:rPr>
        <w:t>угрожаемого» контингента;</w:t>
      </w:r>
    </w:p>
    <w:p w:rsidR="009D18EE" w:rsidRPr="00FA70FD" w:rsidRDefault="009D18EE" w:rsidP="00FA70FD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0FD">
        <w:rPr>
          <w:rFonts w:ascii="Times New Roman" w:hAnsi="Times New Roman" w:cs="Times New Roman"/>
          <w:sz w:val="30"/>
          <w:szCs w:val="30"/>
        </w:rPr>
        <w:t xml:space="preserve">правильное формирование и ведение </w:t>
      </w:r>
      <w:proofErr w:type="spellStart"/>
      <w:r w:rsidRPr="00FA70FD">
        <w:rPr>
          <w:rFonts w:ascii="Times New Roman" w:hAnsi="Times New Roman" w:cs="Times New Roman"/>
          <w:sz w:val="30"/>
          <w:szCs w:val="30"/>
        </w:rPr>
        <w:t>флюорокартотеки</w:t>
      </w:r>
      <w:proofErr w:type="spellEnd"/>
      <w:r w:rsidRPr="00FA70FD">
        <w:rPr>
          <w:rFonts w:ascii="Times New Roman" w:hAnsi="Times New Roman" w:cs="Times New Roman"/>
          <w:sz w:val="30"/>
          <w:szCs w:val="30"/>
        </w:rPr>
        <w:t>;</w:t>
      </w:r>
    </w:p>
    <w:p w:rsidR="005D682F" w:rsidRDefault="009D18EE" w:rsidP="00FA70FD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взять под </w:t>
      </w:r>
      <w:r w:rsidRPr="009D18EE">
        <w:rPr>
          <w:rFonts w:ascii="Times New Roman" w:hAnsi="Times New Roman" w:cs="Times New Roman"/>
          <w:sz w:val="30"/>
          <w:szCs w:val="30"/>
        </w:rPr>
        <w:t xml:space="preserve">контроль достоверность предоставления результатов </w:t>
      </w:r>
      <w:proofErr w:type="spellStart"/>
      <w:r w:rsidRPr="009D18EE">
        <w:rPr>
          <w:rFonts w:ascii="Times New Roman" w:hAnsi="Times New Roman" w:cs="Times New Roman"/>
          <w:sz w:val="30"/>
          <w:szCs w:val="30"/>
        </w:rPr>
        <w:t>рентгенфлюорографического</w:t>
      </w:r>
      <w:proofErr w:type="spellEnd"/>
      <w:r w:rsidRPr="009D18EE">
        <w:rPr>
          <w:rFonts w:ascii="Times New Roman" w:hAnsi="Times New Roman" w:cs="Times New Roman"/>
          <w:sz w:val="30"/>
          <w:szCs w:val="30"/>
        </w:rPr>
        <w:t xml:space="preserve"> обследования населения региона и сроков </w:t>
      </w:r>
      <w:proofErr w:type="spellStart"/>
      <w:r w:rsidRPr="009D18EE">
        <w:rPr>
          <w:rFonts w:ascii="Times New Roman" w:hAnsi="Times New Roman" w:cs="Times New Roman"/>
          <w:sz w:val="30"/>
          <w:szCs w:val="30"/>
        </w:rPr>
        <w:t>дообследования</w:t>
      </w:r>
      <w:proofErr w:type="spellEnd"/>
      <w:r w:rsidRPr="009D18EE">
        <w:rPr>
          <w:rFonts w:ascii="Times New Roman" w:hAnsi="Times New Roman" w:cs="Times New Roman"/>
          <w:sz w:val="30"/>
          <w:szCs w:val="30"/>
        </w:rPr>
        <w:t xml:space="preserve"> подлежащих лиц. Обеспечить контроль за качественным и полным привлечением к РФО лиц, из «угрожаем</w:t>
      </w:r>
      <w:r w:rsidR="00486DF0">
        <w:rPr>
          <w:rFonts w:ascii="Times New Roman" w:hAnsi="Times New Roman" w:cs="Times New Roman"/>
          <w:sz w:val="30"/>
          <w:szCs w:val="30"/>
        </w:rPr>
        <w:t>ого» по туберкулезу контингента.</w:t>
      </w:r>
    </w:p>
    <w:p w:rsidR="00283A81" w:rsidRPr="00FA70FD" w:rsidRDefault="005D682F" w:rsidP="00FA70FD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0FD">
        <w:rPr>
          <w:rFonts w:ascii="Times New Roman" w:hAnsi="Times New Roman" w:cs="Times New Roman"/>
          <w:sz w:val="30"/>
          <w:szCs w:val="30"/>
        </w:rPr>
        <w:t>Заместителю гл</w:t>
      </w:r>
      <w:r w:rsidR="00FA70FD">
        <w:rPr>
          <w:rFonts w:ascii="Times New Roman" w:hAnsi="Times New Roman" w:cs="Times New Roman"/>
          <w:sz w:val="30"/>
          <w:szCs w:val="30"/>
        </w:rPr>
        <w:t xml:space="preserve">авного </w:t>
      </w:r>
      <w:r w:rsidR="00FA70FD" w:rsidRPr="00FA70FD">
        <w:rPr>
          <w:rFonts w:ascii="Times New Roman" w:hAnsi="Times New Roman" w:cs="Times New Roman"/>
          <w:sz w:val="30"/>
          <w:szCs w:val="30"/>
        </w:rPr>
        <w:t xml:space="preserve">врача </w:t>
      </w:r>
      <w:r w:rsidR="00FA70FD">
        <w:rPr>
          <w:rFonts w:ascii="Times New Roman" w:hAnsi="Times New Roman" w:cs="Times New Roman"/>
          <w:sz w:val="30"/>
          <w:szCs w:val="30"/>
        </w:rPr>
        <w:t>по организационно-методической работе Гродненского ОКЦ «Фтизиатрия»</w:t>
      </w:r>
      <w:r w:rsidRPr="00FA70FD">
        <w:rPr>
          <w:rFonts w:ascii="Times New Roman" w:hAnsi="Times New Roman" w:cs="Times New Roman"/>
          <w:sz w:val="30"/>
          <w:szCs w:val="30"/>
        </w:rPr>
        <w:t xml:space="preserve"> Машинской А.Н</w:t>
      </w:r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 w:rsidRPr="00FA70FD">
        <w:rPr>
          <w:rFonts w:ascii="Times New Roman" w:hAnsi="Times New Roman" w:cs="Times New Roman"/>
          <w:sz w:val="30"/>
          <w:szCs w:val="30"/>
        </w:rPr>
        <w:t xml:space="preserve">отметить по УКР за отсутствие вне диспансерной работы </w:t>
      </w:r>
      <w:r w:rsidR="009D18EE" w:rsidRPr="00FA70FD">
        <w:rPr>
          <w:rFonts w:ascii="Times New Roman" w:hAnsi="Times New Roman" w:cs="Times New Roman"/>
          <w:sz w:val="30"/>
          <w:szCs w:val="30"/>
        </w:rPr>
        <w:t xml:space="preserve">врача-фтизиатра Слонимского противотуберкулезного кабинета </w:t>
      </w:r>
      <w:r w:rsidR="00FA70FD">
        <w:rPr>
          <w:rFonts w:ascii="Times New Roman" w:hAnsi="Times New Roman" w:cs="Times New Roman"/>
          <w:sz w:val="30"/>
          <w:szCs w:val="30"/>
        </w:rPr>
        <w:t xml:space="preserve">Гродненского ОКЦ «Фтизиатрия» </w:t>
      </w:r>
      <w:proofErr w:type="spellStart"/>
      <w:r w:rsidR="009D18EE" w:rsidRPr="00FA70FD">
        <w:rPr>
          <w:rFonts w:ascii="Times New Roman" w:hAnsi="Times New Roman" w:cs="Times New Roman"/>
          <w:sz w:val="30"/>
          <w:szCs w:val="30"/>
        </w:rPr>
        <w:t>Запрягаева</w:t>
      </w:r>
      <w:proofErr w:type="spellEnd"/>
      <w:r w:rsidR="009D18EE" w:rsidRPr="00FA70FD">
        <w:rPr>
          <w:rFonts w:ascii="Times New Roman" w:hAnsi="Times New Roman" w:cs="Times New Roman"/>
          <w:sz w:val="30"/>
          <w:szCs w:val="30"/>
        </w:rPr>
        <w:t xml:space="preserve"> Ю.Ф</w:t>
      </w:r>
      <w:r w:rsidR="00486DF0">
        <w:rPr>
          <w:rFonts w:ascii="Times New Roman" w:hAnsi="Times New Roman" w:cs="Times New Roman"/>
          <w:sz w:val="30"/>
          <w:szCs w:val="30"/>
        </w:rPr>
        <w:t>.</w:t>
      </w:r>
    </w:p>
    <w:p w:rsidR="00F17BB8" w:rsidRPr="00FA70FD" w:rsidRDefault="00FA70FD" w:rsidP="00FA70FD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Врачу-</w:t>
      </w:r>
      <w:r w:rsidR="009D18EE" w:rsidRPr="00FA70FD">
        <w:rPr>
          <w:rFonts w:ascii="Times New Roman" w:hAnsi="Times New Roman" w:cs="Times New Roman"/>
          <w:sz w:val="30"/>
          <w:szCs w:val="30"/>
        </w:rPr>
        <w:t xml:space="preserve">фтизиатру Слонимского </w:t>
      </w:r>
      <w:r w:rsidR="00F17BB8" w:rsidRPr="00FA70FD">
        <w:rPr>
          <w:rFonts w:ascii="Times New Roman" w:hAnsi="Times New Roman" w:cs="Times New Roman"/>
          <w:sz w:val="30"/>
          <w:szCs w:val="30"/>
        </w:rPr>
        <w:t>противоту</w:t>
      </w:r>
      <w:r>
        <w:rPr>
          <w:rFonts w:ascii="Times New Roman" w:hAnsi="Times New Roman" w:cs="Times New Roman"/>
          <w:sz w:val="30"/>
          <w:szCs w:val="30"/>
        </w:rPr>
        <w:t xml:space="preserve">беркулезного кабинета Гродненского ОКЦ «Фтизиатрия»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Запрягаеву</w:t>
      </w:r>
      <w:proofErr w:type="spellEnd"/>
      <w:r w:rsidR="00F17BB8" w:rsidRPr="00FA70FD">
        <w:rPr>
          <w:rFonts w:ascii="Times New Roman" w:hAnsi="Times New Roman" w:cs="Times New Roman"/>
          <w:sz w:val="30"/>
          <w:szCs w:val="30"/>
        </w:rPr>
        <w:t xml:space="preserve"> Ю.Ф:</w:t>
      </w:r>
    </w:p>
    <w:p w:rsidR="00F17BB8" w:rsidRPr="009D18EE" w:rsidRDefault="00F17BB8" w:rsidP="00FA70FD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координацию и контроль по выполнению приказа</w:t>
      </w:r>
      <w:r w:rsidRPr="009D18EE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23.05.2012 № 622 «Об утверждении «Клинического руководства по организации и проведению противотуберкулезных мероприятий в амбулаторно-поликлинических организациях здравоохранения»:</w:t>
      </w:r>
    </w:p>
    <w:p w:rsidR="00F17BB8" w:rsidRPr="00FA70FD" w:rsidRDefault="00F17BB8" w:rsidP="00FA70FD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0FD">
        <w:rPr>
          <w:rFonts w:ascii="Times New Roman" w:hAnsi="Times New Roman" w:cs="Times New Roman"/>
          <w:sz w:val="30"/>
          <w:szCs w:val="30"/>
        </w:rPr>
        <w:t>- правильное формирование «угрожаемого» контингента;</w:t>
      </w:r>
    </w:p>
    <w:p w:rsidR="00F17BB8" w:rsidRPr="00FA70FD" w:rsidRDefault="00F17BB8" w:rsidP="00FA70FD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0FD">
        <w:rPr>
          <w:rFonts w:ascii="Times New Roman" w:hAnsi="Times New Roman" w:cs="Times New Roman"/>
          <w:sz w:val="30"/>
          <w:szCs w:val="30"/>
        </w:rPr>
        <w:t xml:space="preserve">- правильное формирование и ведение </w:t>
      </w:r>
      <w:proofErr w:type="spellStart"/>
      <w:r w:rsidRPr="00FA70FD">
        <w:rPr>
          <w:rFonts w:ascii="Times New Roman" w:hAnsi="Times New Roman" w:cs="Times New Roman"/>
          <w:sz w:val="30"/>
          <w:szCs w:val="30"/>
        </w:rPr>
        <w:t>флюорокартотеки</w:t>
      </w:r>
      <w:proofErr w:type="spellEnd"/>
      <w:r w:rsidRPr="00FA70FD">
        <w:rPr>
          <w:rFonts w:ascii="Times New Roman" w:hAnsi="Times New Roman" w:cs="Times New Roman"/>
          <w:sz w:val="30"/>
          <w:szCs w:val="30"/>
        </w:rPr>
        <w:t>;</w:t>
      </w:r>
    </w:p>
    <w:p w:rsidR="00F17BB8" w:rsidRDefault="00F17BB8" w:rsidP="00FA70FD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наладить </w:t>
      </w:r>
      <w:proofErr w:type="spellStart"/>
      <w:r w:rsidR="00FA70FD">
        <w:rPr>
          <w:rFonts w:ascii="Times New Roman" w:hAnsi="Times New Roman" w:cs="Times New Roman"/>
          <w:sz w:val="30"/>
          <w:szCs w:val="30"/>
        </w:rPr>
        <w:t>внедиспансерную</w:t>
      </w:r>
      <w:proofErr w:type="spellEnd"/>
      <w:r w:rsidR="00FA70FD">
        <w:rPr>
          <w:rFonts w:ascii="Times New Roman" w:hAnsi="Times New Roman" w:cs="Times New Roman"/>
          <w:sz w:val="30"/>
          <w:szCs w:val="30"/>
        </w:rPr>
        <w:t xml:space="preserve"> </w:t>
      </w:r>
      <w:r w:rsidR="00BE23C9">
        <w:rPr>
          <w:rFonts w:ascii="Times New Roman" w:hAnsi="Times New Roman" w:cs="Times New Roman"/>
          <w:sz w:val="30"/>
          <w:szCs w:val="30"/>
        </w:rPr>
        <w:t xml:space="preserve">работу </w:t>
      </w:r>
    </w:p>
    <w:p w:rsidR="00FA70FD" w:rsidRPr="00FA70FD" w:rsidRDefault="00FA70FD" w:rsidP="00FA70F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0FD" w:rsidRPr="00FA70FD" w:rsidRDefault="00FA70FD" w:rsidP="00FA70FD">
      <w:pPr>
        <w:tabs>
          <w:tab w:val="left" w:pos="6804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FA70FD">
        <w:rPr>
          <w:rFonts w:ascii="Times New Roman" w:hAnsi="Times New Roman" w:cs="Times New Roman"/>
          <w:sz w:val="30"/>
          <w:szCs w:val="30"/>
        </w:rPr>
        <w:t xml:space="preserve">Главный внештатный специалист </w:t>
      </w:r>
      <w:r w:rsidRPr="00FA70FD">
        <w:rPr>
          <w:rFonts w:ascii="Times New Roman" w:hAnsi="Times New Roman" w:cs="Times New Roman"/>
          <w:sz w:val="30"/>
          <w:szCs w:val="30"/>
        </w:rPr>
        <w:br/>
        <w:t xml:space="preserve">главного управления здравоохранения </w:t>
      </w:r>
      <w:r w:rsidRPr="00FA70FD">
        <w:rPr>
          <w:rFonts w:ascii="Times New Roman" w:hAnsi="Times New Roman" w:cs="Times New Roman"/>
          <w:sz w:val="30"/>
          <w:szCs w:val="30"/>
        </w:rPr>
        <w:br/>
        <w:t xml:space="preserve">Гродненского областного </w:t>
      </w:r>
      <w:r w:rsidRPr="00FA70FD">
        <w:rPr>
          <w:rFonts w:ascii="Times New Roman" w:hAnsi="Times New Roman" w:cs="Times New Roman"/>
          <w:sz w:val="30"/>
          <w:szCs w:val="30"/>
        </w:rPr>
        <w:br/>
        <w:t xml:space="preserve">исполнительного комитета </w:t>
      </w:r>
      <w:r w:rsidRPr="00FA70FD">
        <w:rPr>
          <w:rFonts w:ascii="Times New Roman" w:hAnsi="Times New Roman" w:cs="Times New Roman"/>
          <w:sz w:val="30"/>
          <w:szCs w:val="30"/>
        </w:rPr>
        <w:br/>
        <w:t>по фтизиатрии</w:t>
      </w:r>
      <w:r w:rsidRPr="00FA70FD">
        <w:rPr>
          <w:rFonts w:ascii="Times New Roman" w:hAnsi="Times New Roman" w:cs="Times New Roman"/>
          <w:sz w:val="30"/>
          <w:szCs w:val="30"/>
        </w:rPr>
        <w:tab/>
        <w:t>Т.Г.Санукевич</w:t>
      </w:r>
    </w:p>
    <w:sectPr w:rsidR="00FA70FD" w:rsidRPr="00FA70FD" w:rsidSect="00C638B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3F" w:rsidRDefault="00CF283F" w:rsidP="00C638B1">
      <w:pPr>
        <w:spacing w:after="0" w:line="240" w:lineRule="auto"/>
      </w:pPr>
      <w:r>
        <w:separator/>
      </w:r>
    </w:p>
  </w:endnote>
  <w:endnote w:type="continuationSeparator" w:id="0">
    <w:p w:rsidR="00CF283F" w:rsidRDefault="00CF283F" w:rsidP="00C6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3F" w:rsidRDefault="00CF283F" w:rsidP="00C638B1">
      <w:pPr>
        <w:spacing w:after="0" w:line="240" w:lineRule="auto"/>
      </w:pPr>
      <w:r>
        <w:separator/>
      </w:r>
    </w:p>
  </w:footnote>
  <w:footnote w:type="continuationSeparator" w:id="0">
    <w:p w:rsidR="00CF283F" w:rsidRDefault="00CF283F" w:rsidP="00C6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8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F3CA4" w:rsidRPr="00C638B1" w:rsidRDefault="000B1866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638B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9F3CA4" w:rsidRPr="00C638B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C638B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86DF0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C638B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F3CA4" w:rsidRDefault="009F3C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758"/>
    <w:multiLevelType w:val="hybridMultilevel"/>
    <w:tmpl w:val="589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4A4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E91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BB46D2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14D74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154C0D"/>
    <w:multiLevelType w:val="hybridMultilevel"/>
    <w:tmpl w:val="24BCC6D0"/>
    <w:lvl w:ilvl="0" w:tplc="C876D77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6697C"/>
    <w:multiLevelType w:val="hybridMultilevel"/>
    <w:tmpl w:val="23387C9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81524"/>
    <w:multiLevelType w:val="hybridMultilevel"/>
    <w:tmpl w:val="D152B8D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949C8"/>
    <w:multiLevelType w:val="hybridMultilevel"/>
    <w:tmpl w:val="4A1A2E54"/>
    <w:lvl w:ilvl="0" w:tplc="7BB442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34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F83BEF"/>
    <w:multiLevelType w:val="hybridMultilevel"/>
    <w:tmpl w:val="1F3827E2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83A2A"/>
    <w:multiLevelType w:val="multilevel"/>
    <w:tmpl w:val="541AF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0C1E68"/>
    <w:multiLevelType w:val="hybridMultilevel"/>
    <w:tmpl w:val="4CE66D46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146B89"/>
    <w:multiLevelType w:val="hybridMultilevel"/>
    <w:tmpl w:val="52F4F436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B"/>
    <w:rsid w:val="00031E0A"/>
    <w:rsid w:val="00053F56"/>
    <w:rsid w:val="00091F34"/>
    <w:rsid w:val="00097DF4"/>
    <w:rsid w:val="000B1866"/>
    <w:rsid w:val="00136B07"/>
    <w:rsid w:val="001D3594"/>
    <w:rsid w:val="001F67CA"/>
    <w:rsid w:val="002001CA"/>
    <w:rsid w:val="00283A81"/>
    <w:rsid w:val="00293444"/>
    <w:rsid w:val="002E2421"/>
    <w:rsid w:val="003A2F2D"/>
    <w:rsid w:val="00442805"/>
    <w:rsid w:val="00486DF0"/>
    <w:rsid w:val="004A3978"/>
    <w:rsid w:val="004D2CC2"/>
    <w:rsid w:val="00522290"/>
    <w:rsid w:val="00587622"/>
    <w:rsid w:val="005D5BC4"/>
    <w:rsid w:val="005D682F"/>
    <w:rsid w:val="005D76C5"/>
    <w:rsid w:val="005E0EE7"/>
    <w:rsid w:val="00650970"/>
    <w:rsid w:val="006534DC"/>
    <w:rsid w:val="0069232A"/>
    <w:rsid w:val="006B22D8"/>
    <w:rsid w:val="006C55F7"/>
    <w:rsid w:val="006D3BD2"/>
    <w:rsid w:val="00770589"/>
    <w:rsid w:val="00776546"/>
    <w:rsid w:val="007B7D65"/>
    <w:rsid w:val="007D51DA"/>
    <w:rsid w:val="00814861"/>
    <w:rsid w:val="008209B7"/>
    <w:rsid w:val="00827D9B"/>
    <w:rsid w:val="009615F1"/>
    <w:rsid w:val="009B1EAF"/>
    <w:rsid w:val="009B7689"/>
    <w:rsid w:val="009D13CB"/>
    <w:rsid w:val="009D18EE"/>
    <w:rsid w:val="009F30FB"/>
    <w:rsid w:val="009F3CA4"/>
    <w:rsid w:val="00A728DF"/>
    <w:rsid w:val="00A80AD1"/>
    <w:rsid w:val="00AC49FB"/>
    <w:rsid w:val="00B33CEE"/>
    <w:rsid w:val="00B66FE7"/>
    <w:rsid w:val="00BA7DFA"/>
    <w:rsid w:val="00BE23C9"/>
    <w:rsid w:val="00C53F2B"/>
    <w:rsid w:val="00C54C71"/>
    <w:rsid w:val="00C638B1"/>
    <w:rsid w:val="00CF283F"/>
    <w:rsid w:val="00D21D5D"/>
    <w:rsid w:val="00D73FEE"/>
    <w:rsid w:val="00D76835"/>
    <w:rsid w:val="00DD13FC"/>
    <w:rsid w:val="00DD4398"/>
    <w:rsid w:val="00E25A87"/>
    <w:rsid w:val="00E34B04"/>
    <w:rsid w:val="00EF542B"/>
    <w:rsid w:val="00F17BB8"/>
    <w:rsid w:val="00F2039A"/>
    <w:rsid w:val="00F72CD9"/>
    <w:rsid w:val="00FA70FD"/>
    <w:rsid w:val="00FC325A"/>
    <w:rsid w:val="00F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8B1"/>
  </w:style>
  <w:style w:type="paragraph" w:styleId="a6">
    <w:name w:val="footer"/>
    <w:basedOn w:val="a"/>
    <w:link w:val="a7"/>
    <w:uiPriority w:val="99"/>
    <w:semiHidden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8B1"/>
  </w:style>
  <w:style w:type="paragraph" w:styleId="a8">
    <w:name w:val="Balloon Text"/>
    <w:basedOn w:val="a"/>
    <w:link w:val="a9"/>
    <w:uiPriority w:val="99"/>
    <w:semiHidden/>
    <w:unhideWhenUsed/>
    <w:rsid w:val="00EF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8B1"/>
  </w:style>
  <w:style w:type="paragraph" w:styleId="a6">
    <w:name w:val="footer"/>
    <w:basedOn w:val="a"/>
    <w:link w:val="a7"/>
    <w:uiPriority w:val="99"/>
    <w:semiHidden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8B1"/>
  </w:style>
  <w:style w:type="paragraph" w:styleId="a8">
    <w:name w:val="Balloon Text"/>
    <w:basedOn w:val="a"/>
    <w:link w:val="a9"/>
    <w:uiPriority w:val="99"/>
    <w:semiHidden/>
    <w:unhideWhenUsed/>
    <w:rsid w:val="00EF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Priemnaya</cp:lastModifiedBy>
  <cp:revision>3</cp:revision>
  <cp:lastPrinted>2021-06-09T11:22:00Z</cp:lastPrinted>
  <dcterms:created xsi:type="dcterms:W3CDTF">2021-06-09T11:47:00Z</dcterms:created>
  <dcterms:modified xsi:type="dcterms:W3CDTF">2021-06-09T11:22:00Z</dcterms:modified>
</cp:coreProperties>
</file>