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FB" w:rsidRPr="000450FB" w:rsidRDefault="000450FB" w:rsidP="000450FB">
      <w:pPr>
        <w:pStyle w:val="1"/>
        <w:spacing w:before="300" w:after="300"/>
        <w:ind w:left="300" w:right="300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0450FB">
        <w:rPr>
          <w:rFonts w:ascii="Times New Roman" w:hAnsi="Times New Roman" w:cs="Times New Roman"/>
          <w:color w:val="000000" w:themeColor="text1"/>
        </w:rPr>
        <w:t>Постановление Минздрав РБ 112 24.07.2012</w:t>
      </w:r>
      <w:proofErr w:type="gramStart"/>
      <w:r w:rsidRPr="000450FB">
        <w:rPr>
          <w:rFonts w:ascii="Times New Roman" w:hAnsi="Times New Roman" w:cs="Times New Roman"/>
          <w:color w:val="000000" w:themeColor="text1"/>
        </w:rPr>
        <w:t xml:space="preserve"> О</w:t>
      </w:r>
      <w:proofErr w:type="gramEnd"/>
      <w:r w:rsidRPr="000450FB">
        <w:rPr>
          <w:rFonts w:ascii="Times New Roman" w:hAnsi="Times New Roman" w:cs="Times New Roman"/>
          <w:color w:val="000000" w:themeColor="text1"/>
        </w:rPr>
        <w:t xml:space="preserve"> некоторых вопросах медицинского освидетельствования на выявление заболеваний, представляющих опасность для здоровья населения, вируса иммунодефицита человека</w:t>
      </w:r>
    </w:p>
    <w:p w:rsidR="00B33B87" w:rsidRPr="000450FB" w:rsidRDefault="000450FB" w:rsidP="000450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ПОСТАНОВЛЕНИЕ МИНИСТЕРСТВА ЗДРАВООХРАНЕНИЯ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РЕСПУБЛИКИ БЕЛАРУСЬ июля 2012 г. № 112</w:t>
      </w:r>
      <w:proofErr w:type="gramStart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вопросах медицинского освидетельствования на выявление заболеваний, представляющих опасность для здоровья населения, вируса иммунодефицита человека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основании части четвертой статьи 16 и абзаца второго части пятой статьи 19 Закона Республики Беларусь от 7 января 2012 года «О предупреждении распространения заболеваний, представляющих опасность для здоровья населения, вируса иммунодефицита человека»,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Министерство здравоохранения Республики Беларусь ПОСТАНОВЛЯЕТ: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Утвердить прилагаемую Инструкцию об условиях и порядке проведения добровольного медицинского освидетельствования и обязательного медицинского освидетельствования в целях установления наличия или отсутствия у пациента заболеваний, представляющих опасность для здоровья населения, вируса иммунодефицита человека.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Настоящее постановление вступает в силу после его официального опубликования.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Первый заместитель Министра </w:t>
      </w:r>
      <w:proofErr w:type="spellStart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>Д.Л.Пиневич</w:t>
      </w:r>
      <w:proofErr w:type="spellEnd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УТВЕРЖДЕНО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Постановление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Министерства здравоохранения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Республики Беларусь.07.2012 № 112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ИНСТРУКЦИЯ об условиях и порядке проведения добровольного медицинского освидетельствования и обязательного медицинского освидетельствования в целях установления наличия или отсутствия у пациента заболеваний, представляющих опасность для здоровья населения, вируса иммунодефицита человека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Настоящая Инструкция определяет условия и порядок проведения добровольного медицинского освидетельствования и обязательного медицинского освидетельствования в целях установления наличия или отсутствия у пациента заболеваний, представляющих опасность для здоровья населения, вируса иммунодефицита человека, определения его нуждаемости в медицинской помощи.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В настоящей Инструкции применяются термины и их определения в значениях, установленных Законом Республики Беларусь от 7 января 2012 года «О предупреждении распространения заболеваний, представляющих опасность для здоровья населения, вируса иммунодефицита человека» (Национальный реестр правовых актов Республики Беларусь, 2012 г., № 9, 2/1897).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Добровольное медицинское освидетельствование проводится в организациях здравоохранения всех форм собственности, имеющих специальное разрешение (лицензию), выданное в соответствии с законодательством о лицензировании.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Обязательное медицинское освидетельствование проводится в государственных организациях здравоохранения, имеющих специальное разрешение (лицензию), выданное в соответствии с законодательством о лицензировании.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Обязательное медицинское освидетельствование в соответствии с частью третьей статьи 16 Закона Республики Беларусь «О предупреждении распространения заболеваний, представляющих опасность для здоровья 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населения, вируса иммунодефицита человека» осуществляется в отношении лиц: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указанных в абзаце четвертом статьи 10 Закона Республики Беларусь «О предупреждении распространения заболеваний, представляющих опасность для здоровья населения, вируса иммунодефицита человека»;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клиническим показаниям, устанавливаемым Министерством здравоохранения Республики Беларусь;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иных категорий, перечень которых определяется Министерством здравоохранения Республики Беларусь.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Для вызова лица, подлежащего обязательному медицинскому освидетельствованию, государственной организацией здравоохранения направляется письменное извещение о вызове для прохождения обязательного медицинского освидетельствования в целях установления наличия или отсутствия у пациента заболеваний, представляющих опасность для здоровья населения, вируса иммунодефицита человека (далее – ВИЧ) по форме согласно приложению к настоящей Инструкции (далее – извещение).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Извещение оформляется врачом государственной организации здравоохранения в отношении лица, подлежащего обязательному медицинскому освидетельствованию, на основании изучения медицинских документов, эпидемиологических и клинических данных.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Извещение вручается лично под подпись лицу, подлежащему обязательному медицинскому освидетельствованию, по месту его жительства (месту пребывания) в присутствии одного или нескольких свидетелей.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Факт вручения извещения оформляется актом, который подписывается лицом, вручившим извещение, и свидетелем (свидетелями).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В случае отсутствия возможности вручения извещения лично оно направляется по почте заказным письмом с уведомлением в сроки, достаточные для заблаговременного получения извещения лицом, подлежащим обязательному медицинскому освидетельствованию, до установленного времени обязательного медицинского освидетельствования.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Сведения об оформлении извещения, причины проведения обязательного медицинского освидетельствования, почтовое уведомление или акт о вручении вносятся в медицинские документы лица, подлежащего обязательному медицинскому освидетельствованию.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При проведении добровольного медицинского освидетельствования и обязательного медицинского освидетельствования пациент информируется о необходимости и значении проводимого медицинского освидетельствования и возможных последствиях в соответствии с полученными результатами.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11. В организации здравоохранения должна быть размещена информация о возможности прохождения добровольного медицинского освидетельствования (в том числе анонимно) и обязательного медицинского освидетельствования на выявление заболеваний, представляющих опасность для здоровья населения, ВИЧ, месте забора крови, режиме работы процедурных кабинетов.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12. Каждое медицинское освидетельствование на выявление ВИЧ должно в соответствии со статьей 16 Закона Республики Беларусь «О предупреждении распространения заболеваний, представляющих опасность для здоровья населения, вируса иммунодефицита человека» сопровождаться </w:t>
      </w:r>
      <w:proofErr w:type="spellStart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>дотестовым</w:t>
      </w:r>
      <w:proofErr w:type="spellEnd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>послетестовым</w:t>
      </w:r>
      <w:proofErr w:type="spellEnd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консультированием с оказанием психологической помощи в порядке, установленном Министерством здравоохранения Республики Беларусь.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13. Медицинское освидетельствование проводится при предъявлении документа, удостоверяющего личность гражданина, за исключением проведения добровольного медицинского освидетельствования анонимно.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14. При проведении обязательного медицинского освидетельствования обеспечивается безопасность гражданина и иных лиц, участвующих в его проведении. 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15. </w:t>
      </w:r>
      <w:proofErr w:type="gramStart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медицинского освидетельствования выдается справка о состоянии здоровья в порядке, установленном пунктом 7.6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органами и иными организациями по заявлениям граждан» (Национальный реестр правовых актов Республики Беларусь, 2010 г., № 119, 1/11590</w:t>
      </w:r>
      <w:proofErr w:type="gramEnd"/>
      <w:r w:rsidRPr="000450F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0450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0450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Подробнее: </w:t>
      </w:r>
      <w:hyperlink r:id="rId5" w:history="1">
        <w:r w:rsidRPr="000450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http://kodeksy-by.com/norm_akt/source-%D0%9C%D0%B8%D0%BD%D0%B7%D0%B4%D1%80%D0%B0%D0%B2%20%D0%A0%D0%91/type-%D0%9F%D0%BE%D1%81%D1%82%D0%B0%D0%BD%D0%BE%D0%B2%D0%BB%D0%B5%D0%BD%D0%B8%D0%B5/112-24.07.2012.htm</w:t>
        </w:r>
      </w:hyperlink>
      <w:proofErr w:type="gramEnd"/>
    </w:p>
    <w:sectPr w:rsidR="00B33B87" w:rsidRPr="0004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F"/>
    <w:rsid w:val="000450FB"/>
    <w:rsid w:val="00672C2F"/>
    <w:rsid w:val="00917F9E"/>
    <w:rsid w:val="00B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45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45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y-by.com/norm_akt/source-%D0%9C%D0%B8%D0%BD%D0%B7%D0%B4%D1%80%D0%B0%D0%B2%20%D0%A0%D0%91/type-%D0%9F%D0%BE%D1%81%D1%82%D0%B0%D0%BD%D0%BE%D0%B2%D0%BB%D0%B5%D0%BD%D0%B8%D0%B5/112-24.07.20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2018-12-11T09:39:00Z</dcterms:created>
  <dcterms:modified xsi:type="dcterms:W3CDTF">2018-12-11T09:39:00Z</dcterms:modified>
</cp:coreProperties>
</file>